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4CF447" w14:textId="77777777" w:rsidR="0087172B" w:rsidRPr="0087172B" w:rsidRDefault="0087172B" w:rsidP="0087172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 xml:space="preserve">A </w:t>
      </w:r>
      <w:r w:rsidRPr="0087172B">
        <w:rPr>
          <w:rFonts w:ascii="Calibri" w:hAnsi="Calibri" w:cs="Calibri"/>
          <w:b/>
          <w:bCs/>
          <w:sz w:val="24"/>
          <w:szCs w:val="24"/>
        </w:rPr>
        <w:t>value proposition</w:t>
      </w:r>
      <w:r w:rsidRPr="0087172B">
        <w:rPr>
          <w:rFonts w:ascii="Calibri" w:hAnsi="Calibri" w:cs="Calibri"/>
          <w:sz w:val="24"/>
          <w:szCs w:val="24"/>
        </w:rPr>
        <w:t xml:space="preserve"> is a clear statement that explains how your product or service solves a customer's problem, delivers specific benefits, and why it's better than the alternatives. It’s essentially the promise of value your business commits to </w:t>
      </w:r>
      <w:proofErr w:type="gramStart"/>
      <w:r w:rsidRPr="0087172B">
        <w:rPr>
          <w:rFonts w:ascii="Calibri" w:hAnsi="Calibri" w:cs="Calibri"/>
          <w:sz w:val="24"/>
          <w:szCs w:val="24"/>
        </w:rPr>
        <w:t>deliver</w:t>
      </w:r>
      <w:proofErr w:type="gramEnd"/>
      <w:r w:rsidRPr="0087172B">
        <w:rPr>
          <w:rFonts w:ascii="Calibri" w:hAnsi="Calibri" w:cs="Calibri"/>
          <w:sz w:val="24"/>
          <w:szCs w:val="24"/>
        </w:rPr>
        <w:t xml:space="preserve"> to customers. Creating a strong value proposition is key to showing customers why they should choose you over the competition. Think of it as your business’s elevator </w:t>
      </w:r>
      <w:proofErr w:type="gramStart"/>
      <w:r w:rsidRPr="0087172B">
        <w:rPr>
          <w:rFonts w:ascii="Calibri" w:hAnsi="Calibri" w:cs="Calibri"/>
          <w:sz w:val="24"/>
          <w:szCs w:val="24"/>
        </w:rPr>
        <w:t>pitch, but</w:t>
      </w:r>
      <w:proofErr w:type="gramEnd"/>
      <w:r w:rsidRPr="0087172B">
        <w:rPr>
          <w:rFonts w:ascii="Calibri" w:hAnsi="Calibri" w:cs="Calibri"/>
          <w:sz w:val="24"/>
          <w:szCs w:val="24"/>
        </w:rPr>
        <w:t xml:space="preserve"> focused on the value you offer. Here's a step-by-step guide to help you build a killer value proposition:</w:t>
      </w:r>
    </w:p>
    <w:p w14:paraId="4E43FF17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219DF125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7172B">
        <w:rPr>
          <w:rFonts w:ascii="Calibri" w:hAnsi="Calibri" w:cs="Calibri"/>
          <w:b/>
          <w:bCs/>
          <w:sz w:val="24"/>
          <w:szCs w:val="24"/>
        </w:rPr>
        <w:t>1. Understand Your Audience</w:t>
      </w:r>
    </w:p>
    <w:p w14:paraId="4338DF79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 xml:space="preserve">Who are they? (age, profession, lifestyle) </w:t>
      </w:r>
    </w:p>
    <w:p w14:paraId="77E20649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What do they want or need?</w:t>
      </w:r>
    </w:p>
    <w:p w14:paraId="35181CDA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What problems are they facing?</w:t>
      </w:r>
    </w:p>
    <w:p w14:paraId="79179442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What motivates them to buy?</w:t>
      </w:r>
    </w:p>
    <w:p w14:paraId="189FA99B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403A5C13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7172B">
        <w:rPr>
          <w:rFonts w:ascii="Calibri" w:hAnsi="Calibri" w:cs="Calibri"/>
          <w:b/>
          <w:bCs/>
          <w:sz w:val="24"/>
          <w:szCs w:val="24"/>
        </w:rPr>
        <w:t>2. Define Your Product or Service</w:t>
      </w:r>
    </w:p>
    <w:p w14:paraId="19EB2AA8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 xml:space="preserve">What exactly are you offering? What are the core features? What problems </w:t>
      </w:r>
      <w:proofErr w:type="gramStart"/>
      <w:r w:rsidRPr="0087172B">
        <w:rPr>
          <w:rFonts w:ascii="Calibri" w:hAnsi="Calibri" w:cs="Calibri"/>
          <w:sz w:val="24"/>
          <w:szCs w:val="24"/>
        </w:rPr>
        <w:t>does</w:t>
      </w:r>
      <w:proofErr w:type="gramEnd"/>
      <w:r w:rsidRPr="0087172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87172B">
        <w:rPr>
          <w:rFonts w:ascii="Calibri" w:hAnsi="Calibri" w:cs="Calibri"/>
          <w:sz w:val="24"/>
          <w:szCs w:val="24"/>
        </w:rPr>
        <w:t>it</w:t>
      </w:r>
      <w:proofErr w:type="gramEnd"/>
      <w:r w:rsidRPr="0087172B">
        <w:rPr>
          <w:rFonts w:ascii="Calibri" w:hAnsi="Calibri" w:cs="Calibri"/>
          <w:sz w:val="24"/>
          <w:szCs w:val="24"/>
        </w:rPr>
        <w:t xml:space="preserve"> solve?</w:t>
      </w:r>
    </w:p>
    <w:p w14:paraId="6DD03C21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689FBAAB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7172B">
        <w:rPr>
          <w:rFonts w:ascii="Calibri" w:hAnsi="Calibri" w:cs="Calibri"/>
          <w:b/>
          <w:bCs/>
          <w:sz w:val="24"/>
          <w:szCs w:val="24"/>
        </w:rPr>
        <w:t xml:space="preserve">3. </w:t>
      </w:r>
      <w:proofErr w:type="gramStart"/>
      <w:r w:rsidRPr="0087172B">
        <w:rPr>
          <w:rFonts w:ascii="Calibri" w:hAnsi="Calibri" w:cs="Calibri"/>
          <w:b/>
          <w:bCs/>
          <w:sz w:val="24"/>
          <w:szCs w:val="24"/>
        </w:rPr>
        <w:t>List</w:t>
      </w:r>
      <w:proofErr w:type="gramEnd"/>
      <w:r w:rsidRPr="0087172B">
        <w:rPr>
          <w:rFonts w:ascii="Calibri" w:hAnsi="Calibri" w:cs="Calibri"/>
          <w:b/>
          <w:bCs/>
          <w:sz w:val="24"/>
          <w:szCs w:val="24"/>
        </w:rPr>
        <w:t xml:space="preserve"> the Benefits (Not Just Features)</w:t>
      </w:r>
    </w:p>
    <w:p w14:paraId="52C9158D" w14:textId="77777777" w:rsidR="0087172B" w:rsidRPr="0087172B" w:rsidRDefault="0087172B" w:rsidP="0087172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Instead of just "24/7 customer support", say “You’ll never be stuck waiting for help—get support anytime, anywhere.”</w:t>
      </w:r>
    </w:p>
    <w:p w14:paraId="074C9D7D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21428108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7172B">
        <w:rPr>
          <w:rFonts w:ascii="Calibri" w:hAnsi="Calibri" w:cs="Calibri"/>
          <w:b/>
          <w:bCs/>
          <w:sz w:val="24"/>
          <w:szCs w:val="24"/>
        </w:rPr>
        <w:t>4. Identify Your Differentiators</w:t>
      </w:r>
    </w:p>
    <w:p w14:paraId="0F5CC15D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What makes you different or better? Is it speed, price, quality, innovation, experience, convenience?</w:t>
      </w:r>
    </w:p>
    <w:p w14:paraId="7472BBC3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709A23C5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87172B">
        <w:rPr>
          <w:rFonts w:ascii="Calibri" w:hAnsi="Calibri" w:cs="Calibri"/>
          <w:b/>
          <w:bCs/>
          <w:sz w:val="24"/>
          <w:szCs w:val="24"/>
        </w:rPr>
        <w:t>5. Create the Value Proposition Statement</w:t>
      </w:r>
    </w:p>
    <w:p w14:paraId="645B2730" w14:textId="77777777" w:rsidR="0087172B" w:rsidRPr="0087172B" w:rsidRDefault="0087172B" w:rsidP="0087172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Use this simple structure: [Your product/service] helps [target customer] who want to [main goal or solve a problem] by providing [key benefit or differentiator].</w:t>
      </w:r>
    </w:p>
    <w:p w14:paraId="17FB4890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1E1B73E9" w14:textId="77777777" w:rsidR="0087172B" w:rsidRPr="0087172B" w:rsidRDefault="0087172B" w:rsidP="0087172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Example: “We help small business owners who struggle with accounting save hours a week by offering an easy-to-use, automated bookkeeping tool—no finance degree required.”</w:t>
      </w:r>
    </w:p>
    <w:p w14:paraId="1E3A82F2" w14:textId="77777777" w:rsidR="0087172B" w:rsidRPr="0087172B" w:rsidRDefault="0087172B" w:rsidP="0087172B">
      <w:pPr>
        <w:spacing w:after="0"/>
        <w:rPr>
          <w:rFonts w:ascii="Calibri" w:hAnsi="Calibri" w:cs="Calibri"/>
          <w:sz w:val="24"/>
          <w:szCs w:val="24"/>
        </w:rPr>
      </w:pPr>
    </w:p>
    <w:p w14:paraId="45BE3476" w14:textId="77777777" w:rsidR="0087172B" w:rsidRPr="0087172B" w:rsidRDefault="0087172B" w:rsidP="0087172B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Bonus: Test &amp; Refine It</w:t>
      </w:r>
    </w:p>
    <w:p w14:paraId="0110F4B2" w14:textId="53D9B77F" w:rsidR="005340D2" w:rsidRPr="00914915" w:rsidRDefault="0087172B" w:rsidP="0087172B">
      <w:pPr>
        <w:spacing w:after="0"/>
        <w:ind w:firstLine="720"/>
        <w:rPr>
          <w:sz w:val="24"/>
          <w:szCs w:val="24"/>
        </w:rPr>
      </w:pPr>
      <w:r w:rsidRPr="0087172B">
        <w:rPr>
          <w:rFonts w:ascii="Calibri" w:hAnsi="Calibri" w:cs="Calibri"/>
          <w:sz w:val="24"/>
          <w:szCs w:val="24"/>
        </w:rPr>
        <w:t>Try different versions on your website, in ads, or social media. Track what gets clicks, sign-ups, or engagement.</w:t>
      </w: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20AE"/>
    <w:multiLevelType w:val="hybridMultilevel"/>
    <w:tmpl w:val="C8D2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67197"/>
    <w:multiLevelType w:val="hybridMultilevel"/>
    <w:tmpl w:val="1E2AA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202A5"/>
    <w:multiLevelType w:val="hybridMultilevel"/>
    <w:tmpl w:val="224E7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D1F95"/>
    <w:multiLevelType w:val="hybridMultilevel"/>
    <w:tmpl w:val="C2E45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B0FED"/>
    <w:multiLevelType w:val="hybridMultilevel"/>
    <w:tmpl w:val="70749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924F05"/>
    <w:multiLevelType w:val="hybridMultilevel"/>
    <w:tmpl w:val="5A1C7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514B58"/>
    <w:multiLevelType w:val="hybridMultilevel"/>
    <w:tmpl w:val="4DFAC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7"/>
  </w:num>
  <w:num w:numId="2" w16cid:durableId="1203009248">
    <w:abstractNumId w:val="4"/>
  </w:num>
  <w:num w:numId="3" w16cid:durableId="1393775741">
    <w:abstractNumId w:val="1"/>
  </w:num>
  <w:num w:numId="4" w16cid:durableId="216819697">
    <w:abstractNumId w:val="11"/>
  </w:num>
  <w:num w:numId="5" w16cid:durableId="904217419">
    <w:abstractNumId w:val="14"/>
  </w:num>
  <w:num w:numId="6" w16cid:durableId="1956790080">
    <w:abstractNumId w:val="13"/>
  </w:num>
  <w:num w:numId="7" w16cid:durableId="748843540">
    <w:abstractNumId w:val="10"/>
  </w:num>
  <w:num w:numId="8" w16cid:durableId="461072919">
    <w:abstractNumId w:val="5"/>
  </w:num>
  <w:num w:numId="9" w16cid:durableId="644744390">
    <w:abstractNumId w:val="12"/>
  </w:num>
  <w:num w:numId="10" w16cid:durableId="1847329421">
    <w:abstractNumId w:val="0"/>
  </w:num>
  <w:num w:numId="11" w16cid:durableId="689448860">
    <w:abstractNumId w:val="9"/>
  </w:num>
  <w:num w:numId="12" w16cid:durableId="1670674662">
    <w:abstractNumId w:val="15"/>
  </w:num>
  <w:num w:numId="13" w16cid:durableId="1829056523">
    <w:abstractNumId w:val="17"/>
  </w:num>
  <w:num w:numId="14" w16cid:durableId="1920478424">
    <w:abstractNumId w:val="2"/>
  </w:num>
  <w:num w:numId="15" w16cid:durableId="1518422446">
    <w:abstractNumId w:val="18"/>
  </w:num>
  <w:num w:numId="16" w16cid:durableId="1671640356">
    <w:abstractNumId w:val="16"/>
  </w:num>
  <w:num w:numId="17" w16cid:durableId="1145319312">
    <w:abstractNumId w:val="19"/>
  </w:num>
  <w:num w:numId="18" w16cid:durableId="436798965">
    <w:abstractNumId w:val="8"/>
  </w:num>
  <w:num w:numId="19" w16cid:durableId="693192589">
    <w:abstractNumId w:val="3"/>
  </w:num>
  <w:num w:numId="20" w16cid:durableId="2075469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B2F38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071F"/>
    <w:rsid w:val="00531901"/>
    <w:rsid w:val="00532608"/>
    <w:rsid w:val="005340D2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6614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35C18"/>
    <w:rsid w:val="00751B15"/>
    <w:rsid w:val="007805FD"/>
    <w:rsid w:val="00795C94"/>
    <w:rsid w:val="007D536B"/>
    <w:rsid w:val="007D69EE"/>
    <w:rsid w:val="007D74A3"/>
    <w:rsid w:val="007D7E61"/>
    <w:rsid w:val="007E51AC"/>
    <w:rsid w:val="007E72B8"/>
    <w:rsid w:val="007F44E4"/>
    <w:rsid w:val="007F77AD"/>
    <w:rsid w:val="00815A17"/>
    <w:rsid w:val="00823DCE"/>
    <w:rsid w:val="008248A6"/>
    <w:rsid w:val="00830BBA"/>
    <w:rsid w:val="008359EE"/>
    <w:rsid w:val="00842186"/>
    <w:rsid w:val="00857A13"/>
    <w:rsid w:val="008705B9"/>
    <w:rsid w:val="0087172B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916E8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2025-05-05T15:42:00Z</dcterms:created>
  <dcterms:modified xsi:type="dcterms:W3CDTF">2025-05-05T15:47:00Z</dcterms:modified>
</cp:coreProperties>
</file>